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6A3DBF" w14:paraId="795E9FAE" w14:textId="77777777" w:rsidTr="0060263E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DD7254" w14:textId="4FC1AD52" w:rsidR="00FE6901" w:rsidRDefault="008B5237" w:rsidP="006A3DBF">
            <w:pPr>
              <w:jc w:val="center"/>
              <w:rPr>
                <w:rFonts w:ascii="PKO Bank Polski" w:hAnsi="PKO Bank Polski"/>
                <w:sz w:val="18"/>
                <w:szCs w:val="18"/>
              </w:rPr>
              <w:bidi w:val="0"/>
            </w:pPr>
            <w:r>
              <w:rPr>
                <w:rFonts w:ascii="PKO Bank Polski" w:hAnsi="PKO Bank Polski"/>
                <w:sz w:val="18"/>
                <w:szCs w:val="18"/>
                <w:lang w:val="e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Appendix 2</w:t>
            </w:r>
            <w:r>
              <w:rPr>
                <w:rFonts w:ascii="PKO Bank Polski" w:hAnsi="PKO Bank Polski"/>
                <w:sz w:val="18"/>
                <w:szCs w:val="18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to the form summarising information on the criteria for initial suitability assessment of Mr/Ms ………………. </w:t>
            </w:r>
          </w:p>
          <w:p w14:paraId="12D8662C" w14:textId="5422F06A" w:rsidR="00AB573D" w:rsidRPr="006A3DBF" w:rsidRDefault="00387311" w:rsidP="006A3DB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  <w:bidi w:val="0"/>
            </w:pPr>
            <w:r>
              <w:rPr>
                <w:rFonts w:ascii="PKO Bank Polski" w:hAnsi="PKO Bank Polski"/>
                <w:sz w:val="18"/>
                <w:szCs w:val="18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candidate for a member of the Supervisory Board of PKO Bank Polski S.A.</w:t>
            </w:r>
          </w:p>
          <w:p w14:paraId="03B13D06" w14:textId="77777777" w:rsidR="006A3DBF" w:rsidRDefault="006A3DBF" w:rsidP="006A3DB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12D46620" w14:textId="2230B190" w:rsidR="00AB573D" w:rsidRPr="006A3DBF" w:rsidRDefault="000155E5" w:rsidP="00751AA7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  <w:bidi w:val="0"/>
            </w:pPr>
            <w:r>
              <w:rPr>
                <w:rFonts w:ascii="PKO Bank Polski" w:hAnsi="PKO Bank Polski"/>
                <w:sz w:val="18"/>
                <w:szCs w:val="18"/>
                <w:lang w:val="e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PROFESSIONAL BIO OF THE CANDIDATE</w:t>
            </w:r>
          </w:p>
        </w:tc>
      </w:tr>
    </w:tbl>
    <w:p w14:paraId="3E20D00B" w14:textId="1257555A" w:rsidR="0005779C" w:rsidRPr="006A3DBF" w:rsidRDefault="0005779C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A3DBF" w14:paraId="74DFC655" w14:textId="77777777" w:rsidTr="0060263E">
        <w:tc>
          <w:tcPr>
            <w:tcW w:w="14737" w:type="dxa"/>
            <w:shd w:val="clear" w:color="auto" w:fill="E7E6E6" w:themeFill="background2"/>
          </w:tcPr>
          <w:p w14:paraId="4C55064E" w14:textId="5B6DF33D" w:rsidR="0060263E" w:rsidRPr="006A3DBF" w:rsidRDefault="0060263E" w:rsidP="00E852F1">
            <w:pPr>
              <w:rPr>
                <w:rFonts w:ascii="PKO Bank Polski" w:hAnsi="PKO Bank Polski"/>
                <w:b/>
                <w:sz w:val="18"/>
                <w:szCs w:val="18"/>
              </w:rPr>
              <w:bidi w:val="0"/>
            </w:pPr>
            <w:r>
              <w:rPr>
                <w:rFonts w:ascii="PKO Bank Polski" w:hAnsi="PKO Bank Polski"/>
                <w:sz w:val="18"/>
                <w:szCs w:val="18"/>
                <w:lang w:val="e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SECTION 1 – to be completed by the person under assessment – candidate for a Supervisory Board member</w:t>
            </w:r>
          </w:p>
        </w:tc>
      </w:tr>
      <w:tr w:rsidR="0060263E" w:rsidRPr="006A3DBF" w14:paraId="79048E9D" w14:textId="77777777" w:rsidTr="0060263E">
        <w:tc>
          <w:tcPr>
            <w:tcW w:w="14737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2288"/>
              <w:gridCol w:w="897"/>
              <w:gridCol w:w="2662"/>
              <w:gridCol w:w="2266"/>
              <w:gridCol w:w="1985"/>
              <w:gridCol w:w="1811"/>
              <w:gridCol w:w="2158"/>
            </w:tblGrid>
            <w:tr w:rsidR="0060263E" w:rsidRPr="005864CD" w14:paraId="797CB8CD" w14:textId="77777777" w:rsidTr="0060263E">
              <w:trPr>
                <w:cantSplit/>
              </w:trPr>
              <w:tc>
                <w:tcPr>
                  <w:tcW w:w="14488" w:type="dxa"/>
                  <w:gridSpan w:val="8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FE9DAD3" w14:textId="77777777" w:rsidR="0060263E" w:rsidRPr="005864CD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Professional bio</w:t>
                  </w:r>
                </w:p>
              </w:tc>
            </w:tr>
            <w:tr w:rsidR="0060263E" w:rsidRPr="005864CD" w14:paraId="01E96B9A" w14:textId="77777777" w:rsidTr="0077269A">
              <w:trPr>
                <w:cantSplit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0CA7CE5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No</w:t>
                  </w:r>
                </w:p>
              </w:tc>
              <w:tc>
                <w:tcPr>
                  <w:tcW w:w="228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32630BD" w14:textId="3980FDD0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Employment period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superscript"/>
                      <w:rtl w:val="0"/>
                    </w:rPr>
                    <w:footnoteReference w:id="2"/>
                  </w: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: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B288A71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Seniority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superscript"/>
                      <w:rtl w:val="0"/>
                    </w:rPr>
                    <w:footnoteReference w:id="3"/>
                  </w: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:</w:t>
                  </w:r>
                </w:p>
              </w:tc>
              <w:tc>
                <w:tcPr>
                  <w:tcW w:w="266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D53EB57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Workplace:</w:t>
                  </w:r>
                </w:p>
              </w:tc>
              <w:tc>
                <w:tcPr>
                  <w:tcW w:w="226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7783DB9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Job title: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AE4C93C" w14:textId="41EB4994" w:rsidR="0060263E" w:rsidRPr="005864CD" w:rsidRDefault="0060263E" w:rsidP="00232361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Sector:</w:t>
                  </w:r>
                </w:p>
              </w:tc>
              <w:tc>
                <w:tcPr>
                  <w:tcW w:w="181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608D344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Job type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superscript"/>
                      <w:rtl w:val="0"/>
                    </w:rPr>
                    <w:footnoteReference w:id="4"/>
                  </w: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:</w:t>
                  </w: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B9DDB0D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Appendices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superscript"/>
                      <w:rtl w:val="0"/>
                    </w:rPr>
                    <w:footnoteReference w:id="5"/>
                  </w: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: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1347910298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1945967449"/>
                </w:sdtPr>
                <w:sdtEndPr/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60263E" w:rsidRPr="005864CD" w14:paraId="4DF366CE" w14:textId="77777777" w:rsidTr="0077269A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2D1994E" w14:textId="29687A64" w:rsidR="0060263E" w:rsidRPr="005864CD" w:rsidRDefault="0060263E" w:rsidP="0060263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8"/>
                            </w:num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DF3458A" w14:textId="77777777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From: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8BFA7CF" w14:textId="1F5413FB" w:rsidR="0060263E" w:rsidRPr="005864CD" w:rsidRDefault="0060263E" w:rsidP="00232361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B958099" w14:textId="10B08EDF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173439A" w14:textId="745E233D" w:rsidR="0060263E" w:rsidRPr="005864CD" w:rsidRDefault="0060263E" w:rsidP="00E66C33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DF53281" w14:textId="6749DD72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29F4440" w14:textId="3397E00C" w:rsidR="0060263E" w:rsidRPr="005864CD" w:rsidRDefault="00BA7062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4930294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banking</w:t>
                          </w:r>
                        </w:p>
                        <w:p w14:paraId="030A065F" w14:textId="77777777" w:rsidR="0060263E" w:rsidRPr="005864CD" w:rsidRDefault="00BA7062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8429738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insurance</w:t>
                          </w:r>
                        </w:p>
                        <w:p w14:paraId="32A32A0D" w14:textId="77777777" w:rsidR="0060263E" w:rsidRPr="005864CD" w:rsidRDefault="00BA7062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12229441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retirement</w:t>
                          </w:r>
                        </w:p>
                        <w:p w14:paraId="38910FC3" w14:textId="77777777" w:rsidR="0060263E" w:rsidRPr="005864CD" w:rsidRDefault="00BA7062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12487224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capital</w:t>
                          </w:r>
                        </w:p>
                        <w:p w14:paraId="301690EB" w14:textId="77777777" w:rsidR="0060263E" w:rsidRPr="005864CD" w:rsidRDefault="00BA7062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90861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 financial</w:t>
                          </w:r>
                        </w:p>
                        <w:p w14:paraId="6CC2627B" w14:textId="23BD2F5B" w:rsidR="0060263E" w:rsidRPr="005864CD" w:rsidRDefault="00BA7062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1289617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non-financial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413C6C4" w14:textId="77777777" w:rsidR="00232361" w:rsidRPr="005864CD" w:rsidRDefault="00BA7062" w:rsidP="00232361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18130526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supervisory</w:t>
                          </w:r>
                        </w:p>
                        <w:p w14:paraId="78490416" w14:textId="3CB2F85C" w:rsidR="0060263E" w:rsidRPr="005864CD" w:rsidRDefault="00BA7062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19170489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managerial</w:t>
                          </w:r>
                        </w:p>
                        <w:p w14:paraId="0755AED5" w14:textId="70871484" w:rsidR="00D8726B" w:rsidRPr="005864CD" w:rsidRDefault="00BA7062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</w:rPr>
                              <w:id w:val="46909770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managerial reporting directly to the management board</w:t>
                          </w:r>
                        </w:p>
                        <w:p w14:paraId="7D20DFCA" w14:textId="11B29290" w:rsidR="00D8726B" w:rsidRPr="005864CD" w:rsidRDefault="00BA7062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</w:rPr>
                              <w:id w:val="-11041105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 managerial</w:t>
                          </w:r>
                        </w:p>
                        <w:p w14:paraId="6FE9553A" w14:textId="31FD466F" w:rsidR="0077269A" w:rsidRPr="005864CD" w:rsidRDefault="00BA7062" w:rsidP="00232361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190428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academic/administrative</w:t>
                          </w:r>
                        </w:p>
                        <w:p w14:paraId="3181850C" w14:textId="22C1299C" w:rsidR="0060263E" w:rsidRPr="005864CD" w:rsidRDefault="00BA7062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4960426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10D579AC" w14:textId="40151C63" w:rsidR="0060263E" w:rsidRPr="005864CD" w:rsidRDefault="00BA7062" w:rsidP="00F046F4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11061082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form 3 -……</w:t>
                          </w:r>
                        </w:p>
                        <w:p w14:paraId="792650B7" w14:textId="5151994E" w:rsidR="00D50C01" w:rsidRPr="005864CD" w:rsidRDefault="00D50C01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60263E" w:rsidRPr="005864CD" w14:paraId="016EE2BB" w14:textId="77777777" w:rsidTr="0077269A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DBBBD16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51BD12" w14:textId="77777777" w:rsidR="0060263E" w:rsidRPr="005864CD" w:rsidRDefault="0060263E" w:rsidP="0060263E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8CF51B4" w14:textId="778F399B" w:rsidR="0060263E" w:rsidRPr="005864CD" w:rsidRDefault="0060263E" w:rsidP="00896E9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7E2B1B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7484D93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BD4E508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1633BA6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F41DAD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E2375E7" w14:textId="6AC3F016" w:rsidR="0060263E" w:rsidRPr="005864CD" w:rsidRDefault="00BA7062" w:rsidP="00F046F4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id w:val="-254438413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942427198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801B50" w:rsidRPr="005864CD" w14:paraId="09FB91B8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9567A22" w14:textId="469A4FF5" w:rsidR="00801B50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2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59848FC" w14:textId="77777777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From: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34D533" w14:textId="54960719" w:rsidR="00801B50" w:rsidRPr="005864CD" w:rsidRDefault="00801B50" w:rsidP="00896E9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BE3BD59" w14:textId="23736621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AE3E589" w14:textId="2BC72118" w:rsidR="00801B50" w:rsidRPr="005864CD" w:rsidRDefault="00801B50" w:rsidP="005B7C7A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E98952" w14:textId="4C72699D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145CC62" w14:textId="4EA415F0" w:rsidR="00801B50" w:rsidRPr="005864CD" w:rsidRDefault="00BA7062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8674099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banking</w:t>
                          </w:r>
                        </w:p>
                        <w:p w14:paraId="0DBE8AEB" w14:textId="77777777" w:rsidR="00801B50" w:rsidRPr="005864CD" w:rsidRDefault="00BA7062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11071952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insurance</w:t>
                          </w:r>
                        </w:p>
                        <w:p w14:paraId="61E41F81" w14:textId="77777777" w:rsidR="00801B50" w:rsidRPr="005864CD" w:rsidRDefault="00BA7062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4216144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retirement</w:t>
                          </w:r>
                        </w:p>
                        <w:p w14:paraId="0799724E" w14:textId="68208450" w:rsidR="00801B50" w:rsidRPr="005864CD" w:rsidRDefault="00BA7062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13087452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capital</w:t>
                          </w:r>
                        </w:p>
                        <w:p w14:paraId="24C2D708" w14:textId="77777777" w:rsidR="00801B50" w:rsidRPr="005864CD" w:rsidRDefault="00BA7062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10728540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 financial</w:t>
                          </w:r>
                        </w:p>
                        <w:p w14:paraId="61C00653" w14:textId="664DB977" w:rsidR="00801B50" w:rsidRPr="005864CD" w:rsidRDefault="00BA7062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2902157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non-financial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EBF95BE" w14:textId="7B75969A" w:rsidR="00801B50" w:rsidRPr="005864CD" w:rsidRDefault="00BA7062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11088950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supervisory</w:t>
                          </w:r>
                        </w:p>
                        <w:p w14:paraId="36E0499B" w14:textId="77777777" w:rsidR="00801B50" w:rsidRPr="005864CD" w:rsidRDefault="00BA7062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5815610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managerial</w:t>
                          </w:r>
                        </w:p>
                        <w:p w14:paraId="30DF51D4" w14:textId="75397EE7" w:rsidR="00D8726B" w:rsidRPr="005864CD" w:rsidRDefault="00BA7062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</w:rPr>
                              <w:id w:val="-103018132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managerial reporting directly to the management board</w:t>
                          </w:r>
                        </w:p>
                        <w:p w14:paraId="0253074A" w14:textId="611997C3" w:rsidR="00D8726B" w:rsidRPr="005864CD" w:rsidRDefault="00BA7062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</w:rPr>
                              <w:id w:val="-4084652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 managerial</w:t>
                          </w:r>
                        </w:p>
                        <w:p w14:paraId="715B640F" w14:textId="77777777" w:rsidR="00801B50" w:rsidRPr="005864CD" w:rsidRDefault="00BA7062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1970141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academic/administrative</w:t>
                          </w:r>
                        </w:p>
                        <w:p w14:paraId="5A1A748E" w14:textId="57B1FA78" w:rsidR="00801B50" w:rsidRPr="005864CD" w:rsidRDefault="00BA7062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11855626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43F65503" w14:textId="0DF4F55E" w:rsidR="00801B50" w:rsidRPr="005864CD" w:rsidRDefault="00BA7062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18297373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form 3 -……</w:t>
                          </w:r>
                        </w:p>
                        <w:p w14:paraId="5C281D5E" w14:textId="013AC29F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01B50" w:rsidRPr="005864CD" w14:paraId="6208CDA2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311E8E8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120D470" w14:textId="77777777" w:rsidR="00801B50" w:rsidRPr="005864CD" w:rsidRDefault="00801B50" w:rsidP="00EE60E7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382A374" w14:textId="759DA0E8" w:rsidR="00801B50" w:rsidRPr="005864CD" w:rsidRDefault="00801B50" w:rsidP="00EE60E7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5C58004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4CD025B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7E01BED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B9C15CA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DFC8CD1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CB33518" w14:textId="5309691F" w:rsidR="00801B50" w:rsidRPr="005864CD" w:rsidRDefault="00BA7062" w:rsidP="00EE60E7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id w:val="1293250444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-892426370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347FD5" w:rsidRPr="005864CD" w14:paraId="5E867B4D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BD4AD97" w14:textId="2A784705" w:rsidR="00347FD5" w:rsidRPr="005864CD" w:rsidRDefault="009C6EC8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3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9143BDD" w14:textId="7777777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From: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8498E76" w14:textId="70527E29" w:rsidR="00347FD5" w:rsidRPr="005864CD" w:rsidRDefault="00347FD5" w:rsidP="00896E9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8EB2467" w14:textId="67A22D5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FE04D98" w14:textId="5C58837D" w:rsidR="00347FD5" w:rsidRPr="005864CD" w:rsidRDefault="00347FD5" w:rsidP="005B7C7A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B0DB9AD" w14:textId="43CE4C78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8990C9F" w14:textId="6318C76D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3871798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banking</w:t>
                          </w:r>
                        </w:p>
                        <w:p w14:paraId="62860361" w14:textId="77777777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16359060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insurance</w:t>
                          </w:r>
                        </w:p>
                        <w:p w14:paraId="4A3C955A" w14:textId="77777777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3006182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retirement</w:t>
                          </w:r>
                        </w:p>
                        <w:p w14:paraId="113A73DE" w14:textId="77777777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162431103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capital</w:t>
                          </w:r>
                        </w:p>
                        <w:p w14:paraId="0A7BBAC8" w14:textId="77777777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3449424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 financial</w:t>
                          </w:r>
                        </w:p>
                        <w:p w14:paraId="47B947CC" w14:textId="3F8181D1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17336829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non-financial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3F58" w14:textId="7EE35D2F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9184011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supervisory</w:t>
                          </w:r>
                        </w:p>
                        <w:p w14:paraId="7FFECB76" w14:textId="018D5746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12466799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managerial</w:t>
                          </w:r>
                        </w:p>
                        <w:p w14:paraId="0D2AE64C" w14:textId="7188088E" w:rsidR="00D8726B" w:rsidRPr="005864CD" w:rsidRDefault="00BA7062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</w:rPr>
                              <w:id w:val="4053541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managerial reporting directly to the management board</w:t>
                          </w:r>
                        </w:p>
                        <w:p w14:paraId="41D1A11D" w14:textId="4E8400C6" w:rsidR="00D8726B" w:rsidRPr="005864CD" w:rsidRDefault="00BA7062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</w:rPr>
                              <w:id w:val="20058473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 managerial</w:t>
                          </w:r>
                        </w:p>
                        <w:p w14:paraId="12DC3D22" w14:textId="77777777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21473421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academic/administrative</w:t>
                          </w:r>
                        </w:p>
                        <w:p w14:paraId="2622095C" w14:textId="47FDF4EA" w:rsidR="00347FD5" w:rsidRPr="005864CD" w:rsidRDefault="00BA7062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9732154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02CDD742" w14:textId="201B73A4" w:rsidR="00347FD5" w:rsidRPr="005864CD" w:rsidRDefault="00BA7062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8459359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form 3 -……</w:t>
                          </w:r>
                        </w:p>
                        <w:p w14:paraId="2DC7A15F" w14:textId="703B0362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347FD5" w:rsidRPr="005864CD" w14:paraId="0FCA3C08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83515E2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9561EE" w14:textId="77777777" w:rsidR="00347FD5" w:rsidRPr="005864CD" w:rsidRDefault="00347FD5" w:rsidP="00347FD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8DAD7B5" w14:textId="4E2C1EFB" w:rsidR="00347FD5" w:rsidRPr="005864CD" w:rsidRDefault="00347FD5" w:rsidP="00896E9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F1FA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FFCD8A3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20FD6B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4ADA4E4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9B9A52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07BFDF3" w14:textId="15C70631" w:rsidR="00347FD5" w:rsidRPr="005864CD" w:rsidRDefault="00BA7062" w:rsidP="00347FD5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id w:val="-1193611779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-2133390173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347FD5" w:rsidRPr="005864CD" w14:paraId="067305D3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1F9698F" w14:textId="0447C375" w:rsidR="00347FD5" w:rsidRPr="005864CD" w:rsidRDefault="009C6EC8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4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8538A9D" w14:textId="7777777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From: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7F95FA9" w14:textId="23746487" w:rsidR="00347FD5" w:rsidRPr="005864CD" w:rsidRDefault="00347FD5" w:rsidP="005B7C7A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D799D5" w14:textId="1A65A67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E354623" w14:textId="047FACAC" w:rsidR="00347FD5" w:rsidRPr="005864CD" w:rsidRDefault="00347FD5" w:rsidP="009D1A49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CD08AAD" w14:textId="41696CCC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64E026" w14:textId="7FF2DD2B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15295243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banking</w:t>
                          </w:r>
                        </w:p>
                        <w:p w14:paraId="63F7C85A" w14:textId="77777777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2049215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insurance</w:t>
                          </w:r>
                        </w:p>
                        <w:p w14:paraId="33CE0787" w14:textId="77777777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3917000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retirement</w:t>
                          </w:r>
                        </w:p>
                        <w:p w14:paraId="02038FED" w14:textId="77777777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3898104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capital</w:t>
                          </w:r>
                        </w:p>
                        <w:p w14:paraId="5DB52E51" w14:textId="77777777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2052242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 financial</w:t>
                          </w:r>
                        </w:p>
                        <w:p w14:paraId="0ABED49D" w14:textId="6C7A8F8E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7870836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non-financial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5EF46D4" w14:textId="77777777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15566562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supervisory</w:t>
                          </w:r>
                        </w:p>
                        <w:p w14:paraId="577D0AE8" w14:textId="62EA84A8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6028074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managerial</w:t>
                          </w:r>
                        </w:p>
                        <w:p w14:paraId="6D43C064" w14:textId="3A64C5E9" w:rsidR="00D8726B" w:rsidRPr="005864CD" w:rsidRDefault="00BA7062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</w:rPr>
                              <w:id w:val="14085022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managerial reporting directly to the management board</w:t>
                          </w:r>
                        </w:p>
                        <w:p w14:paraId="5B38B1F7" w14:textId="0DF7F1E4" w:rsidR="00D8726B" w:rsidRPr="005864CD" w:rsidRDefault="00BA7062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</w:rPr>
                              <w:id w:val="3693420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 managerial</w:t>
                          </w:r>
                        </w:p>
                        <w:p w14:paraId="04BF92AB" w14:textId="77777777" w:rsidR="00347FD5" w:rsidRPr="005864CD" w:rsidRDefault="00BA7062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cs="Segoe UI Symbol" w:eastAsia="MS Gothic" w:ascii="PKO Bank Polski"/>
                                <w:sz w:val="18"/>
                                <w:szCs w:val="18"/>
                              </w:rPr>
                              <w:id w:val="-1099864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Segoe UI Symbol" w:cs="Segoe UI Symbol" w:eastAsia="MS Gothic" w:hAnsi="Segoe UI Symbol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cs="Segoe UI Symbol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academic/administrative</w:t>
                          </w:r>
                        </w:p>
                        <w:p w14:paraId="446A6EAE" w14:textId="7A735A1B" w:rsidR="00347FD5" w:rsidRPr="005864CD" w:rsidRDefault="00BA7062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28509454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other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4224EAC5" w14:textId="2C9AC7A3" w:rsidR="00347FD5" w:rsidRPr="005864CD" w:rsidRDefault="00BA7062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sdt>
                            <w:sdtPr>
                              <w:rPr>
                                <w:rFonts w:hAnsi="PKO Bank Polski" w:eastAsia="MS Gothic" w:ascii="PKO Bank Polski"/>
                                <w:sz w:val="18"/>
                                <w:szCs w:val="18"/>
                              </w:rPr>
                              <w:id w:val="-18540297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☐</w:t>
                              </w:r>
                            </w:sdtContent>
                          </w:sdt>
                          <w:r>
                            <w:rPr>
                              <w:rFonts w:ascii="PKO Bank Polski" w:eastAsia="MS Gothic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form 3 -……</w:t>
                          </w:r>
                        </w:p>
                        <w:p w14:paraId="1D4F4E14" w14:textId="08047019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347FD5" w:rsidRPr="005864CD" w14:paraId="354F3CFD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5B317BE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2A28E51" w14:textId="77777777" w:rsidR="00347FD5" w:rsidRPr="005864CD" w:rsidRDefault="00347FD5" w:rsidP="00347FD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bidi w:val="0"/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3A9F67" w14:textId="4E441713" w:rsidR="00347FD5" w:rsidRPr="005864CD" w:rsidRDefault="00347FD5" w:rsidP="005B7C7A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02146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7D6638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B5FCD9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EB20EF0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FF3DBA3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93DDCDF" w14:textId="2ED7F099" w:rsidR="00347FD5" w:rsidRPr="005864CD" w:rsidRDefault="00BA7062" w:rsidP="00347FD5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rPr>
                <w:rFonts w:ascii="Bahnschrift Light" w:hAnsi="Bahnschrift Light"/>
              </w:rPr>
              <w:id w:val="530389033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rPr>
                    <w:rFonts w:ascii="Bahnschrift Light" w:hAnsi="Bahnschrift Light"/>
                  </w:rPr>
                  <w:id w:val="-1223515558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hnschrift Light" w:hAnsi="Bahnschrift Light"/>
                      </w:rPr>
                      <w:id w:val="-1487622800"/>
                    </w:sdtPr>
                    <w:sdtEndPr>
                      <w:rPr>
                        <w:rFonts w:ascii="PKO Bank Polski" w:hAnsi="PKO Bank Polski"/>
                        <w:sz w:val="18"/>
                        <w:szCs w:val="18"/>
                      </w:rPr>
                    </w:sdtEndPr>
                    <w:sdtContent>
                      <w:tbl>
                        <w:tblPr>
                          <w:tblStyle w:val="Tabela-Siatka"/>
                          <w:tblW w:w="14488" w:type="dxa"/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  <w:gridCol w:w="567"/>
                          <w:gridCol w:w="1721"/>
                          <w:gridCol w:w="897"/>
                          <w:gridCol w:w="2662"/>
                          <w:gridCol w:w="2266"/>
                          <w:gridCol w:w="1985"/>
                          <w:gridCol w:w="1811"/>
                          <w:gridCol w:w="2158"/>
                        </w:tblGrid>
                        <w:tr w:rsidR="00AF670F" w:rsidRPr="005864CD" w14:paraId="308D5C21" w14:textId="77777777" w:rsidTr="002C18B2">
                          <w:trPr>
                            <w:cantSplit/>
                            <w:trHeight w:val="921"/>
                          </w:trPr>
                          <w:tc>
                            <w:tcPr>
                              <w:tcW w:w="42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6FD9164A" w14:textId="4A256FCB" w:rsidR="00AF670F" w:rsidRPr="006644AF" w:rsidRDefault="003B2AAA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bidi w:val="0"/>
                              </w:pPr>
                              <w:r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638F59D" w14:textId="77777777" w:rsidR="00AF670F" w:rsidRPr="006644AF" w:rsidRDefault="00AF670F" w:rsidP="00AF670F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bidi w:val="0"/>
                              </w:pPr>
                              <w:r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From: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233750F" w14:textId="05DBD126" w:rsidR="00AF670F" w:rsidRPr="006644AF" w:rsidRDefault="00AF670F" w:rsidP="005B7C7A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B1E7F05" w14:textId="25A97D5F" w:rsidR="00AF670F" w:rsidRPr="005864CD" w:rsidRDefault="00AF670F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BFB89A2" w14:textId="118575F2" w:rsidR="00AF670F" w:rsidRPr="005864CD" w:rsidRDefault="00AF670F" w:rsidP="005B7C7A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BDBD9C4" w14:textId="4844C6A5" w:rsidR="00AF670F" w:rsidRPr="005864CD" w:rsidRDefault="00AF670F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6C3E218F" w14:textId="1E4C9C8F" w:rsidR="00AF670F" w:rsidRPr="005864CD" w:rsidRDefault="00BA7062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3512335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banking</w:t>
                              </w:r>
                            </w:p>
                            <w:p w14:paraId="269A5C05" w14:textId="77777777" w:rsidR="00AF670F" w:rsidRPr="005864CD" w:rsidRDefault="00BA7062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cs="Segoe UI Symbol" w:eastAsia="MS Gothic" w:ascii="PKO Bank Polski"/>
                                    <w:sz w:val="18"/>
                                    <w:szCs w:val="18"/>
                                  </w:rPr>
                                  <w:id w:val="1695428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Segoe UI Symbol" w:cs="Segoe UI Symbol" w:eastAsia="MS Gothic" w:hAnsi="Segoe UI Symbol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cs="Segoe UI Symbol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insurance</w:t>
                              </w:r>
                            </w:p>
                            <w:p w14:paraId="0AC8E30B" w14:textId="77777777" w:rsidR="00AF670F" w:rsidRPr="005864CD" w:rsidRDefault="00BA7062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cs="Segoe UI Symbol" w:eastAsia="MS Gothic" w:ascii="PKO Bank Polski"/>
                                    <w:sz w:val="18"/>
                                    <w:szCs w:val="18"/>
                                  </w:rPr>
                                  <w:id w:val="3577892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Segoe UI Symbol" w:cs="Segoe UI Symbol" w:eastAsia="MS Gothic" w:hAnsi="Segoe UI Symbol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cs="Segoe UI Symbol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retirement</w:t>
                              </w:r>
                            </w:p>
                            <w:p w14:paraId="57BACB73" w14:textId="77777777" w:rsidR="00AF670F" w:rsidRPr="005864CD" w:rsidRDefault="00BA7062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cs="Segoe UI Symbol" w:eastAsia="MS Gothic" w:ascii="PKO Bank Polski"/>
                                    <w:sz w:val="18"/>
                                    <w:szCs w:val="18"/>
                                  </w:rPr>
                                  <w:id w:val="15898131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Segoe UI Symbol" w:cs="Segoe UI Symbol" w:eastAsia="MS Gothic" w:hAnsi="Segoe UI Symbol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cs="Segoe UI Symbol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capital</w:t>
                              </w:r>
                            </w:p>
                            <w:p w14:paraId="341BEC4B" w14:textId="2AD98B5D" w:rsidR="00AF670F" w:rsidRPr="005864CD" w:rsidRDefault="00BA7062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19748604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other financial</w:t>
                              </w:r>
                            </w:p>
                            <w:p w14:paraId="2E44DA34" w14:textId="6E7AE7EE" w:rsidR="00AF670F" w:rsidRPr="005864CD" w:rsidRDefault="00BA7062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17486091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non-financial</w:t>
                              </w:r>
                            </w:p>
                          </w:tc>
                          <w:tc>
                            <w:tcPr>
                              <w:tcW w:w="181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2273D861" w14:textId="7E1D7CD8" w:rsidR="00AF670F" w:rsidRPr="005864CD" w:rsidRDefault="00BA7062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-21150424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supervisory</w:t>
                              </w:r>
                            </w:p>
                            <w:p w14:paraId="5140D2C2" w14:textId="70925311" w:rsidR="00AF670F" w:rsidRPr="005864CD" w:rsidRDefault="00BA7062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13833635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managerial</w:t>
                              </w:r>
                            </w:p>
                            <w:p w14:paraId="35FCDF53" w14:textId="2594B086" w:rsidR="00D8726B" w:rsidRPr="005864CD" w:rsidRDefault="00BA7062" w:rsidP="00D8726B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</w:rPr>
                                  <w:id w:val="17632658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managerial reporting directly to the management board</w:t>
                              </w:r>
                            </w:p>
                            <w:p w14:paraId="411031F1" w14:textId="77777777" w:rsidR="00D8726B" w:rsidRPr="005864CD" w:rsidRDefault="00BA7062" w:rsidP="00D8726B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ascii="PKO Bank Polski"/>
                                    <w:sz w:val="18"/>
                                  </w:rPr>
                                  <w:id w:val="-20254693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Segoe UI Symbol" w:hAnsi="Segoe UI Symbol"/>
                                      <w:sz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hAnsi="PKO Bank Polski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other managerial</w:t>
                              </w:r>
                            </w:p>
                            <w:p w14:paraId="0AE269B8" w14:textId="6B313E65" w:rsidR="00AF670F" w:rsidRPr="005864CD" w:rsidRDefault="00BA7062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13883703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academic/administrative</w:t>
                              </w:r>
                            </w:p>
                            <w:p w14:paraId="2AFE5C7C" w14:textId="77777777" w:rsidR="00AF670F" w:rsidRPr="005864CD" w:rsidRDefault="00BA7062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-329682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other</w:t>
                              </w: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bottom"/>
                            </w:tcPr>
                            <w:p w14:paraId="7B2ED410" w14:textId="5AD252F0" w:rsidR="00AF670F" w:rsidRPr="005864CD" w:rsidRDefault="00BA7062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1663120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form 3 -……</w:t>
                              </w:r>
                            </w:p>
                            <w:p w14:paraId="4E8A73E8" w14:textId="55206FBA" w:rsidR="00AF670F" w:rsidRPr="005864CD" w:rsidRDefault="00AF670F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F670F" w:rsidRPr="005864CD" w14:paraId="0C0BC40F" w14:textId="77777777" w:rsidTr="002C18B2">
                          <w:trPr>
                            <w:cantSplit/>
                            <w:trHeight w:val="144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3A143774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4A03256" w14:textId="77777777" w:rsidR="00AF670F" w:rsidRPr="005864CD" w:rsidRDefault="00AF670F" w:rsidP="00AF670F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r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To: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0B7D4E1" w14:textId="6CC76FFF" w:rsidR="00AF670F" w:rsidRPr="005864CD" w:rsidRDefault="00AF670F" w:rsidP="005B7C7A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76E61BB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0A7F9EE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72C113D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09E375D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1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0BEBB55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10258FD6" w14:textId="5996B8CD" w:rsidR="00AF670F" w:rsidRPr="005864CD" w:rsidRDefault="00BA7062" w:rsidP="00AF670F">
                              <w:pPr>
                                <w:keepNext/>
                                <w:keepLines/>
                                <w:ind w:left="-79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</w:sdtContent>
                  </w:sdt>
                </w:sdtContent>
              </w:sdt>
            </w:sdtContent>
          </w:sdt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1721"/>
              <w:gridCol w:w="897"/>
              <w:gridCol w:w="2662"/>
              <w:gridCol w:w="2266"/>
              <w:gridCol w:w="1985"/>
              <w:gridCol w:w="1811"/>
              <w:gridCol w:w="2158"/>
            </w:tblGrid>
            <w:tr w:rsidR="00A37DC3" w:rsidRPr="005864CD" w14:paraId="23DAABEE" w14:textId="77777777" w:rsidTr="00502C56">
              <w:trPr>
                <w:cantSplit/>
                <w:trHeight w:val="92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A10316C" w14:textId="77777777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44DEC5" w14:textId="77777777" w:rsidR="00A37DC3" w:rsidRPr="005864CD" w:rsidRDefault="00A37DC3" w:rsidP="00A37DC3">
                  <w:pPr>
                    <w:keepNext/>
                    <w:keepLines/>
                    <w:suppressAutoHyphen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From: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22D993" w14:textId="240D3B40" w:rsidR="00A37DC3" w:rsidRPr="005864CD" w:rsidRDefault="00A37DC3" w:rsidP="00A37DC3">
                  <w:pPr>
                    <w:keepNext/>
                    <w:keepLines/>
                    <w:suppressAutoHyphen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8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01A41C" w14:textId="77777777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01997E" w14:textId="6828CDE9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6A5003" w14:textId="362FF077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0E8C69BF" w14:textId="0A3E4215" w:rsidR="00A37DC3" w:rsidRPr="005864CD" w:rsidRDefault="00BA7062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2055497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banking</w:t>
                  </w:r>
                </w:p>
                <w:p w14:paraId="3BC17205" w14:textId="77777777" w:rsidR="00A37DC3" w:rsidRPr="005864CD" w:rsidRDefault="00BA7062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cs="Segoe UI Symbol" w:eastAsia="MS Gothic" w:ascii="PKO Bank Polski"/>
                        <w:sz w:val="18"/>
                        <w:szCs w:val="18"/>
                      </w:rPr>
                      <w:id w:val="-1179114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cs="Segoe UI Symbol" w:eastAsia="MS Gothic" w:hAnsi="Segoe UI Symbol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cs="Segoe UI Symbol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insurance</w:t>
                  </w:r>
                </w:p>
                <w:p w14:paraId="073FF50C" w14:textId="77777777" w:rsidR="00A37DC3" w:rsidRPr="005864CD" w:rsidRDefault="00BA7062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cs="Segoe UI Symbol" w:eastAsia="MS Gothic" w:ascii="PKO Bank Polski"/>
                        <w:sz w:val="18"/>
                        <w:szCs w:val="18"/>
                      </w:rPr>
                      <w:id w:val="-1474518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cs="Segoe UI Symbol" w:eastAsia="MS Gothic" w:hAnsi="Segoe UI Symbol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cs="Segoe UI Symbol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retirement</w:t>
                  </w:r>
                </w:p>
                <w:p w14:paraId="3BA88EEC" w14:textId="77777777" w:rsidR="00A37DC3" w:rsidRPr="005864CD" w:rsidRDefault="00BA7062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cs="Segoe UI Symbol" w:eastAsia="MS Gothic" w:ascii="PKO Bank Polski"/>
                        <w:sz w:val="18"/>
                        <w:szCs w:val="18"/>
                      </w:rPr>
                      <w:id w:val="-906306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cs="Segoe UI Symbol" w:eastAsia="MS Gothic" w:hAnsi="Segoe UI Symbol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cs="Segoe UI Symbol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capital</w:t>
                  </w:r>
                </w:p>
                <w:p w14:paraId="4C7FCB1A" w14:textId="315DCDA5" w:rsidR="00A37DC3" w:rsidRPr="005864CD" w:rsidRDefault="00BA7062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-136081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other financial</w:t>
                  </w:r>
                </w:p>
                <w:p w14:paraId="5D9F7657" w14:textId="77777777" w:rsidR="00A37DC3" w:rsidRPr="005864CD" w:rsidRDefault="00BA7062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613568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non-financial</w:t>
                  </w:r>
                </w:p>
              </w:tc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98BD5E6" w14:textId="77777777" w:rsidR="00A37DC3" w:rsidRPr="005864CD" w:rsidRDefault="00BA7062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1610008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supervisory</w:t>
                  </w:r>
                </w:p>
                <w:p w14:paraId="1499C0C8" w14:textId="77777777" w:rsidR="00A37DC3" w:rsidRPr="005864CD" w:rsidRDefault="00BA7062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1733428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managerial</w:t>
                  </w:r>
                </w:p>
                <w:p w14:paraId="69858588" w14:textId="09ECE911" w:rsidR="00A37DC3" w:rsidRPr="005864CD" w:rsidRDefault="00BA7062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</w:rPr>
                      <w:id w:val="226504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managerial reporting directly to the management board</w:t>
                  </w:r>
                </w:p>
                <w:p w14:paraId="42609A2F" w14:textId="77777777" w:rsidR="00A37DC3" w:rsidRPr="005864CD" w:rsidRDefault="00BA7062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</w:rPr>
                    <w:bidi w:val="0"/>
                  </w:pPr>
                  <w:sdt>
                    <w:sdtPr>
                      <w:rPr>
                        <w:rFonts w:hAnsi="PKO Bank Polski" w:ascii="PKO Bank Polski"/>
                        <w:sz w:val="18"/>
                      </w:rPr>
                      <w:id w:val="-1777091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hAnsi="Segoe UI Symbol"/>
                          <w:sz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hAnsi="PKO Bank Polski"/>
                      <w:sz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other managerial</w:t>
                  </w:r>
                </w:p>
                <w:p w14:paraId="0F07C682" w14:textId="77777777" w:rsidR="00A37DC3" w:rsidRPr="005864CD" w:rsidRDefault="00BA7062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1181391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academic/administrative</w:t>
                  </w:r>
                </w:p>
                <w:p w14:paraId="38571D01" w14:textId="77777777" w:rsidR="00A37DC3" w:rsidRPr="005864CD" w:rsidRDefault="00BA7062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106165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other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bottom"/>
                </w:tcPr>
                <w:p w14:paraId="0100768D" w14:textId="3E3F9F7B" w:rsidR="00A37DC3" w:rsidRPr="005864CD" w:rsidRDefault="00BA7062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sdt>
                    <w:sdtPr>
                      <w:rPr>
                        <w:rFonts w:hAnsi="PKO Bank Polski" w:eastAsia="MS Gothic" w:ascii="PKO Bank Polski"/>
                        <w:sz w:val="18"/>
                        <w:szCs w:val="18"/>
                      </w:rPr>
                      <w:id w:val="2103065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/>
                          <w:sz w:val="18"/>
                          <w:szCs w:val="18"/>
                          <w:lang w:val="e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>
                    <w:rPr>
                      <w:rFonts w:ascii="PKO Bank Polski" w:eastAsia="MS Gothic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form 3 -……</w:t>
                  </w:r>
                </w:p>
                <w:p w14:paraId="09D0A1C5" w14:textId="2EC208D3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6644AF" w:rsidRPr="005864CD" w14:paraId="69A1832F" w14:textId="77777777" w:rsidTr="008B53C0">
              <w:trPr>
                <w:cantSplit/>
                <w:trHeight w:val="144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70292A2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BFFF6B" w14:textId="77777777" w:rsidR="006644AF" w:rsidRPr="005864CD" w:rsidRDefault="006644AF" w:rsidP="006644AF">
                  <w:pPr>
                    <w:keepNext/>
                    <w:keepLine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To: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B694A8" w14:textId="5240B80B" w:rsidR="006644AF" w:rsidRPr="005864CD" w:rsidRDefault="006644AF" w:rsidP="006644AF">
                  <w:pPr>
                    <w:keepNext/>
                    <w:keepLine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89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71DF06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85DBE4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51BDA0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E49073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863FD9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4C7141" w14:textId="31F908D1" w:rsidR="006644AF" w:rsidRPr="005864CD" w:rsidRDefault="006644AF" w:rsidP="006644AF">
                  <w:pPr>
                    <w:keepNext/>
                    <w:keepLines/>
                    <w:ind w:left="-79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sdt>
            <w:sdtPr>
              <w:rPr>
                <w:rFonts w:ascii="Bahnschrift Light" w:hAnsi="Bahnschrift Light"/>
              </w:rPr>
              <w:id w:val="839576692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rPr>
                    <w:rFonts w:ascii="Bahnschrift Light" w:hAnsi="Bahnschrift Light"/>
                  </w:rPr>
                  <w:id w:val="-1747872101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hnschrift Light" w:hAnsi="Bahnschrift Light"/>
                      </w:rPr>
                      <w:id w:val="453600542"/>
                    </w:sdtPr>
                    <w:sdtEndPr>
                      <w:rPr>
                        <w:rFonts w:ascii="PKO Bank Polski" w:hAnsi="PKO Bank Polski"/>
                        <w:sz w:val="18"/>
                        <w:szCs w:val="18"/>
                      </w:rPr>
                    </w:sdtEndPr>
                    <w:sdtContent>
                      <w:tbl>
                        <w:tblPr>
                          <w:tblStyle w:val="Tabela-Siatka"/>
                          <w:tblW w:w="14488" w:type="dxa"/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  <w:gridCol w:w="567"/>
                          <w:gridCol w:w="1721"/>
                          <w:gridCol w:w="897"/>
                          <w:gridCol w:w="2662"/>
                          <w:gridCol w:w="2266"/>
                          <w:gridCol w:w="1985"/>
                          <w:gridCol w:w="1811"/>
                          <w:gridCol w:w="2158"/>
                        </w:tblGrid>
                        <w:tr w:rsidR="009D1A49" w:rsidRPr="005864CD" w14:paraId="7AF2867A" w14:textId="77777777" w:rsidTr="008B53C0">
                          <w:trPr>
                            <w:cantSplit/>
                            <w:trHeight w:val="921"/>
                          </w:trPr>
                          <w:tc>
                            <w:tcPr>
                              <w:tcW w:w="42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495EAA0A" w14:textId="77777777" w:rsidR="009D1A49" w:rsidRPr="006644AF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bidi w:val="0"/>
                              </w:pPr>
                              <w:r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4FAE1062" w14:textId="77777777" w:rsidR="009D1A49" w:rsidRPr="006644AF" w:rsidRDefault="009D1A49" w:rsidP="009D1A49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bidi w:val="0"/>
                              </w:pPr>
                              <w:r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From: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3B755C4" w14:textId="2B5EAE82" w:rsidR="009D1A49" w:rsidRPr="006644AF" w:rsidRDefault="009D1A49" w:rsidP="009D1A49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B623C10" w14:textId="77777777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2A6EEF4" w14:textId="7CEFC8B3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929E8DF" w14:textId="19D43486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07D791E0" w14:textId="77777777" w:rsidR="009D1A49" w:rsidRPr="005864CD" w:rsidRDefault="00BA7062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19697818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banking</w:t>
                              </w:r>
                            </w:p>
                            <w:p w14:paraId="7403F033" w14:textId="77777777" w:rsidR="009D1A49" w:rsidRPr="005864CD" w:rsidRDefault="00BA7062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cs="Segoe UI Symbol" w:eastAsia="MS Gothic" w:ascii="PKO Bank Polski"/>
                                    <w:sz w:val="18"/>
                                    <w:szCs w:val="18"/>
                                  </w:rPr>
                                  <w:id w:val="20208908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Segoe UI Symbol" w:cs="Segoe UI Symbol" w:eastAsia="MS Gothic" w:hAnsi="Segoe UI Symbol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cs="Segoe UI Symbol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insurance</w:t>
                              </w:r>
                            </w:p>
                            <w:p w14:paraId="5622CCB6" w14:textId="77777777" w:rsidR="009D1A49" w:rsidRPr="005864CD" w:rsidRDefault="00BA7062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cs="Segoe UI Symbol" w:eastAsia="MS Gothic" w:ascii="PKO Bank Polski"/>
                                    <w:sz w:val="18"/>
                                    <w:szCs w:val="18"/>
                                  </w:rPr>
                                  <w:id w:val="2295917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Segoe UI Symbol" w:cs="Segoe UI Symbol" w:eastAsia="MS Gothic" w:hAnsi="Segoe UI Symbol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cs="Segoe UI Symbol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retirement</w:t>
                              </w:r>
                            </w:p>
                            <w:p w14:paraId="10144972" w14:textId="77777777" w:rsidR="009D1A49" w:rsidRPr="005864CD" w:rsidRDefault="00BA7062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cs="Segoe UI Symbol" w:eastAsia="MS Gothic" w:ascii="PKO Bank Polski"/>
                                    <w:sz w:val="18"/>
                                    <w:szCs w:val="18"/>
                                  </w:rPr>
                                  <w:id w:val="-9049136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Segoe UI Symbol" w:cs="Segoe UI Symbol" w:eastAsia="MS Gothic" w:hAnsi="Segoe UI Symbol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cs="Segoe UI Symbol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capital</w:t>
                              </w:r>
                            </w:p>
                            <w:p w14:paraId="75526065" w14:textId="77777777" w:rsidR="009D1A49" w:rsidRPr="005864CD" w:rsidRDefault="00BA7062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-3757749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other financial</w:t>
                              </w:r>
                            </w:p>
                            <w:p w14:paraId="7448F58E" w14:textId="7CA349F4" w:rsidR="009D1A49" w:rsidRPr="005864CD" w:rsidRDefault="00BA7062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1157179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non-financial</w:t>
                              </w:r>
                            </w:p>
                          </w:tc>
                          <w:tc>
                            <w:tcPr>
                              <w:tcW w:w="181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2E0133F6" w14:textId="5E9F079B" w:rsidR="009D1A49" w:rsidRPr="005864CD" w:rsidRDefault="00BA7062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-5146942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supervisory</w:t>
                              </w:r>
                            </w:p>
                            <w:p w14:paraId="7F332314" w14:textId="77777777" w:rsidR="009D1A49" w:rsidRPr="005864CD" w:rsidRDefault="00BA7062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2015166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managerial</w:t>
                              </w:r>
                            </w:p>
                            <w:p w14:paraId="67D5B7BD" w14:textId="77777777" w:rsidR="009D1A49" w:rsidRPr="005864CD" w:rsidRDefault="00BA7062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</w:rPr>
                                  <w:id w:val="14981546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managerial reporting directly to the management board</w:t>
                              </w:r>
                            </w:p>
                            <w:p w14:paraId="0CF6C912" w14:textId="77777777" w:rsidR="009D1A49" w:rsidRPr="005864CD" w:rsidRDefault="00BA7062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ascii="PKO Bank Polski"/>
                                    <w:sz w:val="18"/>
                                  </w:rPr>
                                  <w:id w:val="18142131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Segoe UI Symbol" w:hAnsi="Segoe UI Symbol"/>
                                      <w:sz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hAnsi="PKO Bank Polski"/>
                                  <w:sz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other managerial</w:t>
                              </w:r>
                            </w:p>
                            <w:p w14:paraId="728C713B" w14:textId="77777777" w:rsidR="009D1A49" w:rsidRPr="005864CD" w:rsidRDefault="00BA7062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-7067133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academic/administrative</w:t>
                              </w:r>
                            </w:p>
                            <w:p w14:paraId="10E0DF65" w14:textId="77777777" w:rsidR="009D1A49" w:rsidRPr="005864CD" w:rsidRDefault="00BA7062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4020322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other</w:t>
                              </w: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bottom"/>
                            </w:tcPr>
                            <w:p w14:paraId="1DE6DC04" w14:textId="01929840" w:rsidR="009D1A49" w:rsidRPr="005864CD" w:rsidRDefault="00BA7062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sdt>
                                <w:sdtPr>
                                  <w:rPr>
                                    <w:rFonts w:hAnsi="PKO Bank Polski" w:eastAsia="MS Gothic" w:ascii="PKO Bank Polski"/>
                                    <w:sz w:val="18"/>
                                    <w:szCs w:val="18"/>
                                  </w:rPr>
                                  <w:id w:val="13792887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/>
                                      <w:sz w:val="18"/>
                                      <w:szCs w:val="18"/>
                                      <w:lang w:val="en"/>
                                      <w:b w:val="0"/>
                                      <w:bCs w:val="0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☐</w:t>
                                  </w:r>
                                </w:sdtContent>
                              </w:sdt>
                              <w:r>
                                <w:rPr>
                                  <w:rFonts w:ascii="PKO Bank Polski" w:eastAsia="MS Gothic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form 3 -……</w:t>
                              </w:r>
                            </w:p>
                            <w:p w14:paraId="3C935361" w14:textId="2FEBA7B8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D1A49" w:rsidRPr="005864CD" w14:paraId="22280458" w14:textId="77777777" w:rsidTr="008B53C0">
                          <w:trPr>
                            <w:cantSplit/>
                            <w:trHeight w:val="144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451DF925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9EBDFFA" w14:textId="77777777" w:rsidR="009D1A49" w:rsidRPr="005864CD" w:rsidRDefault="009D1A49" w:rsidP="009D1A49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bidi w:val="0"/>
                              </w:pPr>
                              <w:r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  <w:lang w:val="en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To: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8FC4400" w14:textId="17E8BEF8" w:rsidR="009D1A49" w:rsidRPr="005864CD" w:rsidRDefault="009D1A49" w:rsidP="009D1A49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0C98718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E508E6B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3746B85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44DC68E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1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6C6E504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074CA379" w14:textId="799960D6" w:rsidR="009D1A49" w:rsidRPr="005864CD" w:rsidRDefault="00BA7062" w:rsidP="009D1A49">
                              <w:pPr>
                                <w:keepNext/>
                                <w:keepLines/>
                                <w:ind w:left="-79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</w:sdtContent>
                  </w:sdt>
                </w:sdtContent>
              </w:sdt>
            </w:sdtContent>
          </w:sdt>
          <w:p w14:paraId="15FCE22C" w14:textId="77777777" w:rsidR="0060263E" w:rsidRPr="005864CD" w:rsidRDefault="0060263E" w:rsidP="0060263E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2547"/>
              <w:gridCol w:w="11941"/>
            </w:tblGrid>
            <w:tr w:rsidR="0060263E" w:rsidRPr="005864CD" w14:paraId="7F6A605D" w14:textId="77777777" w:rsidTr="0060263E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17D7B58" w14:textId="3C88B428" w:rsidR="0060263E" w:rsidRPr="005864CD" w:rsidRDefault="0060263E" w:rsidP="00E852F1">
                  <w:pPr>
                    <w:rPr>
                      <w:rFonts w:ascii="PKO Bank Polski" w:hAnsi="PKO Bank Polski"/>
                      <w:sz w:val="18"/>
                      <w:szCs w:val="18"/>
                    </w:rPr>
                    <w:bidi w:val="0"/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Date and signature of the candidate for a Supervisory Board member:</w:t>
                  </w:r>
                </w:p>
              </w:tc>
              <w:tc>
                <w:tcPr>
                  <w:tcW w:w="11941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65F19746" w14:textId="2EFEF366" w:rsidR="0060263E" w:rsidRPr="005864CD" w:rsidRDefault="0060263E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5CC633B" w14:textId="77777777" w:rsidR="00D8726B" w:rsidRPr="005864CD" w:rsidRDefault="00D8726B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04558C0" w14:textId="77777777" w:rsidR="0060263E" w:rsidRPr="005864CD" w:rsidRDefault="0060263E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7C8AF94" w14:textId="541D0711" w:rsidR="0060263E" w:rsidRPr="005864CD" w:rsidRDefault="0060263E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3265BB4D" w14:textId="237AD624" w:rsidR="00C02D52" w:rsidRDefault="00C02D52">
      <w:pPr>
        <w:rPr>
          <w:rFonts w:ascii="PKO Bank Polski" w:hAnsi="PKO Bank Polski"/>
          <w:sz w:val="18"/>
          <w:szCs w:val="18"/>
        </w:rPr>
      </w:pPr>
    </w:p>
    <w:sectPr w:rsidR="00C02D52" w:rsidSect="006A3DBF">
      <w:headerReference w:type="default" r:id="rId11"/>
      <w:footerReference w:type="default" r:id="rId12"/>
      <w:head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ACCE9" w14:textId="77777777" w:rsidR="00BA7062" w:rsidRDefault="00BA7062" w:rsidP="00AB573D">
      <w:pPr>
        <w:spacing w:after="0" w:line="240" w:lineRule="auto"/>
      </w:pPr>
      <w:r>
        <w:separator/>
      </w:r>
    </w:p>
  </w:endnote>
  <w:endnote w:type="continuationSeparator" w:id="0">
    <w:p w14:paraId="7B508D96" w14:textId="77777777" w:rsidR="00BA7062" w:rsidRDefault="00BA7062" w:rsidP="00AB573D">
      <w:pPr>
        <w:spacing w:after="0" w:line="240" w:lineRule="auto"/>
      </w:pPr>
      <w:r>
        <w:continuationSeparator/>
      </w:r>
    </w:p>
  </w:endnote>
  <w:endnote w:type="continuationNotice" w:id="1">
    <w:p w14:paraId="37A9CEFB" w14:textId="77777777" w:rsidR="00BA7062" w:rsidRDefault="00BA7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F71E" w14:textId="2FAD3DA6" w:rsidR="003052AA" w:rsidRPr="006A3DBF" w:rsidRDefault="003052AA" w:rsidP="00AB573D">
    <w:pPr>
      <w:pStyle w:val="Stopka"/>
      <w:jc w:val="right"/>
      <w:rPr>
        <w:rFonts w:ascii="PKO Bank Polski" w:hAnsi="PKO Bank Polski"/>
        <w:sz w:val="16"/>
        <w:szCs w:val="16"/>
      </w:rPr>
      <w:bidi w:val="0"/>
    </w:pPr>
    <w:r>
      <w:rPr>
        <w:rFonts w:ascii="PKO Bank Polski" w:hAnsi="PKO Bank Polski"/>
        <w:sz w:val="16"/>
        <w:szCs w:val="16"/>
        <w:lang w:val="en"/>
        <w:b w:val="0"/>
        <w:bCs w:val="0"/>
        <w:i w:val="0"/>
        <w:iCs w:val="0"/>
        <w:u w:val="none"/>
        <w:vertAlign w:val="baseline"/>
        <w:rtl w:val="0"/>
      </w:rPr>
      <w:t xml:space="preserve">page </w:t>
    </w:r>
    <w:sdt>
      <w:sdtPr>
        <w:rPr>
          <w:rFonts w:hAnsi="PKO Bank Polski" w:asci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begin"/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instrText>PAGE   \* MERGEFORMAT</w:instrText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separate"/>
        </w:r>
        <w:r>
          <w:rPr>
            <w:rFonts w:ascii="PKO Bank Polski" w:hAnsi="PKO Bank Polski"/>
            <w:noProof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3</w:t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end"/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/</w:t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begin"/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instrText xml:space="preserve"> NUMPAGES  \* Arabic  \* MERGEFORMAT </w:instrText>
        </w:r>
        <w:r>
          <w:rPr>
            <w:rFonts w:ascii="PKO Bank Polski" w:hAnsi="PKO Bank Polski"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separate"/>
        </w:r>
        <w:r>
          <w:rPr>
            <w:rFonts w:ascii="PKO Bank Polski" w:hAnsi="PKO Bank Polski"/>
            <w:noProof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3</w:t>
        </w:r>
        <w:r>
          <w:rPr>
            <w:rFonts w:ascii="PKO Bank Polski" w:hAnsi="PKO Bank Polski"/>
            <w:noProof/>
            <w:sz w:val="16"/>
            <w:szCs w:val="16"/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21AE" w14:textId="77777777" w:rsidR="00BA7062" w:rsidRDefault="00BA7062" w:rsidP="00AB573D">
      <w:pPr>
        <w:spacing w:after="0" w:line="240" w:lineRule="auto"/>
      </w:pPr>
      <w:r>
        <w:separator/>
      </w:r>
    </w:p>
  </w:footnote>
  <w:footnote w:type="continuationSeparator" w:id="0">
    <w:p w14:paraId="4C22D7FB" w14:textId="77777777" w:rsidR="00BA7062" w:rsidRDefault="00BA7062" w:rsidP="00AB573D">
      <w:pPr>
        <w:spacing w:after="0" w:line="240" w:lineRule="auto"/>
      </w:pPr>
      <w:r>
        <w:continuationSeparator/>
      </w:r>
    </w:p>
  </w:footnote>
  <w:footnote w:type="continuationNotice" w:id="1">
    <w:p w14:paraId="669265BD" w14:textId="77777777" w:rsidR="00BA7062" w:rsidRDefault="00BA7062">
      <w:pPr>
        <w:spacing w:after="0" w:line="240" w:lineRule="auto"/>
      </w:pPr>
    </w:p>
  </w:footnote>
  <w:footnote w:id="2">
    <w:p w14:paraId="2495E45D" w14:textId="04108444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  <w:bidi w:val="0"/>
      </w:pPr>
      <w:r>
        <w:rPr>
          <w:rStyle w:val="Odwoanieprzypisudolnego"/>
          <w:lang w:val="en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Employment start and end dates in year-month-day format.</w:t>
      </w:r>
    </w:p>
  </w:footnote>
  <w:footnote w:id="3">
    <w:p w14:paraId="765EB285" w14:textId="744A37E4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  <w:bidi w:val="0"/>
      </w:pPr>
      <w:r>
        <w:rPr>
          <w:rStyle w:val="Odwoanieprzypisudolnego"/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Years/months.</w:t>
      </w:r>
    </w:p>
  </w:footnote>
  <w:footnote w:id="4">
    <w:p w14:paraId="4BB7F255" w14:textId="77777777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  <w:bidi w:val="0"/>
      </w:pPr>
      <w:r>
        <w:rPr>
          <w:rStyle w:val="Odwoanieprzypisudolnego"/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Select:</w:t>
      </w:r>
    </w:p>
    <w:p w14:paraId="1DC58DEA" w14:textId="199DBE1E" w:rsidR="003052AA" w:rsidRPr="006A3DBF" w:rsidRDefault="003052AA" w:rsidP="006E7BF9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  <w:szCs w:val="16"/>
        </w:rPr>
        <w:bidi w:val="0"/>
      </w:pP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supervisory – in the case of a supervisory function (e.g. supervisory board or a non-executive director function in a single management body);</w:t>
      </w:r>
    </w:p>
    <w:p w14:paraId="2932EF9E" w14:textId="77777777" w:rsidR="003052AA" w:rsidRPr="006A3DBF" w:rsidRDefault="003052AA" w:rsidP="006E7BF9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  <w:szCs w:val="16"/>
        </w:rPr>
        <w:bidi w:val="0"/>
      </w:pP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managerial – in the case of a managerial function (e.g. management board or an executive director function in a single management body);</w:t>
      </w:r>
    </w:p>
    <w:p w14:paraId="64D63AB5" w14:textId="77777777" w:rsidR="003052AA" w:rsidRPr="00EE7C2D" w:rsidRDefault="003052AA" w:rsidP="007C6081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</w:rPr>
        <w:bidi w:val="0"/>
      </w:pPr>
      <w:r>
        <w:rPr>
          <w:rFonts w:ascii="PKO Bank Polski" w:hAnsi="PKO Bank Polski"/>
          <w:sz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managerial reporting directly to the management board - in the case of a position directly subordinate to the management board, </w:t>
      </w:r>
    </w:p>
    <w:p w14:paraId="099720F3" w14:textId="77777777" w:rsidR="003052AA" w:rsidRDefault="003052AA" w:rsidP="007C6081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</w:rPr>
        <w:bidi w:val="0"/>
      </w:pPr>
      <w:r>
        <w:rPr>
          <w:rFonts w:ascii="PKO Bank Polski" w:hAnsi="PKO Bank Polski"/>
          <w:sz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other managerial position – </w:t>
      </w: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with a defined scope of competences and involving the actual management of employees;</w:t>
      </w:r>
      <w:r>
        <w:rPr>
          <w:rFonts w:ascii="PKO Bank Polski" w:hAnsi="PKO Bank Polski"/>
          <w:sz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6BA33F08" w14:textId="5BFB4B5F" w:rsidR="003052AA" w:rsidRPr="006A3DBF" w:rsidRDefault="003052AA" w:rsidP="008A57F8">
      <w:pPr>
        <w:pStyle w:val="Akapitzlist"/>
        <w:numPr>
          <w:ilvl w:val="0"/>
          <w:numId w:val="9"/>
        </w:numPr>
        <w:rPr>
          <w:rFonts w:ascii="PKO Bank Polski" w:hAnsi="PKO Bank Polski"/>
          <w:sz w:val="16"/>
          <w:szCs w:val="16"/>
        </w:rPr>
        <w:bidi w:val="0"/>
      </w:pP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academic/administrative – in the case of non-supervisory functions offering experience that is useful in the supervision of the activities of a financial institution;</w:t>
      </w:r>
    </w:p>
    <w:p w14:paraId="670339ED" w14:textId="31461CCD" w:rsidR="003052AA" w:rsidRPr="006A3DBF" w:rsidRDefault="003052AA" w:rsidP="008A57F8">
      <w:pPr>
        <w:pStyle w:val="Akapitzlist"/>
        <w:numPr>
          <w:ilvl w:val="0"/>
          <w:numId w:val="9"/>
        </w:numPr>
        <w:rPr>
          <w:rFonts w:ascii="PKO Bank Polski" w:hAnsi="PKO Bank Polski"/>
          <w:sz w:val="16"/>
          <w:szCs w:val="16"/>
        </w:rPr>
        <w:bidi w:val="0"/>
      </w:pP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other – for other job positions.</w:t>
      </w:r>
    </w:p>
  </w:footnote>
  <w:footnote w:id="5">
    <w:p w14:paraId="64911555" w14:textId="67450ECC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  <w:bidi w:val="0"/>
      </w:pPr>
      <w:r>
        <w:rPr>
          <w:rStyle w:val="Odwoanieprzypisudolnego"/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rFonts w:ascii="PKO Bank Polski" w:hAnsi="PKO Bank Polski"/>
          <w:sz w:val="16"/>
          <w:szCs w:val="16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A separate Appendix 3 should be completed and attached, with a consecutive number, for each position; where possible, evidence of work experience (employment certificate or references) should also be attached.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BF2C" w14:textId="0A31F7B0" w:rsidR="003052AA" w:rsidRDefault="003052AA" w:rsidP="00FF29F8">
    <w:pPr>
      <w:pStyle w:val="Nagwek"/>
      <w:tabs>
        <w:tab w:val="clear" w:pos="9072"/>
      </w:tabs>
      <w:ind w:left="-142" w:firstLine="142"/>
      <w:rPr>
        <w:b/>
        <w:color w:val="1F3864" w:themeColor="accent5" w:themeShade="80"/>
        <w:sz w:val="36"/>
        <w:szCs w:val="24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6951E0D0" wp14:editId="697BC01B">
          <wp:simplePos x="0" y="0"/>
          <wp:positionH relativeFrom="page">
            <wp:posOffset>9154236</wp:posOffset>
          </wp:positionH>
          <wp:positionV relativeFrom="page">
            <wp:posOffset>25864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F3864" w:themeColor="accent5" w:themeShade="80"/>
        <w:sz w:val="36"/>
        <w:szCs w:val="24"/>
        <w:lang w:val="en"/>
        <w:b w:val="1"/>
        <w:bCs w:val="1"/>
        <w:i w:val="0"/>
        <w:iCs w:val="0"/>
        <w:u w:val="none"/>
        <w:vertAlign w:val="baseline"/>
        <w:rtl w:val="0"/>
      </w:rPr>
      <w:t xml:space="preserve">            </w:t>
    </w:r>
  </w:p>
  <w:p w14:paraId="39F7BF34" w14:textId="05425270" w:rsidR="003052AA" w:rsidRDefault="003052AA" w:rsidP="00FF29F8">
    <w:pPr>
      <w:pStyle w:val="Nagwek"/>
      <w:tabs>
        <w:tab w:val="clear" w:pos="9072"/>
      </w:tabs>
      <w:ind w:left="-142" w:firstLine="142"/>
      <w:rPr>
        <w:b/>
        <w:color w:val="1F3864" w:themeColor="accent5" w:themeShade="80"/>
        <w:sz w:val="36"/>
        <w:szCs w:val="24"/>
      </w:rPr>
    </w:pPr>
  </w:p>
  <w:p w14:paraId="5C615572" w14:textId="77777777" w:rsidR="003052AA" w:rsidRPr="00AB573D" w:rsidRDefault="003052AA" w:rsidP="00FF29F8">
    <w:pPr>
      <w:pStyle w:val="Nagwek"/>
      <w:tabs>
        <w:tab w:val="clear" w:pos="9072"/>
      </w:tabs>
      <w:ind w:left="-142" w:firstLine="142"/>
      <w:rPr>
        <w:color w:val="1F3864" w:themeColor="accent5" w:themeShade="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8DB1" w14:textId="77777777" w:rsidR="003052AA" w:rsidRDefault="003052AA" w:rsidP="006A3DBF">
    <w:pPr>
      <w:pStyle w:val="Nagwek"/>
      <w:jc w:val="right"/>
    </w:pPr>
  </w:p>
  <w:p w14:paraId="10245463" w14:textId="77777777" w:rsidR="003052AA" w:rsidRDefault="003052AA" w:rsidP="006A3DBF">
    <w:pPr>
      <w:pStyle w:val="Nagwek"/>
      <w:jc w:val="right"/>
    </w:pPr>
  </w:p>
  <w:p w14:paraId="33ED8D84" w14:textId="77777777" w:rsidR="003052AA" w:rsidRDefault="003052AA" w:rsidP="006A3DBF">
    <w:pPr>
      <w:pStyle w:val="Nagwek"/>
      <w:jc w:val="right"/>
    </w:pPr>
  </w:p>
  <w:p w14:paraId="6F9C7A8A" w14:textId="1C4C3DDA" w:rsidR="003052AA" w:rsidRDefault="003052AA" w:rsidP="006A3DBF">
    <w:pPr>
      <w:pStyle w:val="Nagwek"/>
      <w:jc w:val="right"/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61312" behindDoc="1" locked="0" layoutInCell="1" allowOverlap="1" wp14:anchorId="3940CEAF" wp14:editId="0CDD91E5">
          <wp:simplePos x="0" y="0"/>
          <wp:positionH relativeFrom="page">
            <wp:posOffset>9154235</wp:posOffset>
          </wp:positionH>
          <wp:positionV relativeFrom="page">
            <wp:posOffset>12217</wp:posOffset>
          </wp:positionV>
          <wp:extent cx="1542523" cy="989463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565A2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F2028C"/>
    <w:multiLevelType w:val="hybridMultilevel"/>
    <w:tmpl w:val="F7B444A2"/>
    <w:lvl w:ilvl="0" w:tplc="476C791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D3B88"/>
    <w:multiLevelType w:val="hybridMultilevel"/>
    <w:tmpl w:val="5870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155E5"/>
    <w:rsid w:val="00033115"/>
    <w:rsid w:val="0004728F"/>
    <w:rsid w:val="0005779C"/>
    <w:rsid w:val="00063AA0"/>
    <w:rsid w:val="00065CF3"/>
    <w:rsid w:val="000A67A6"/>
    <w:rsid w:val="000B57E8"/>
    <w:rsid w:val="000C63E8"/>
    <w:rsid w:val="000D3DAA"/>
    <w:rsid w:val="000F7239"/>
    <w:rsid w:val="00117A43"/>
    <w:rsid w:val="001231A3"/>
    <w:rsid w:val="00124FAE"/>
    <w:rsid w:val="001507C3"/>
    <w:rsid w:val="00170263"/>
    <w:rsid w:val="001754FC"/>
    <w:rsid w:val="001A5689"/>
    <w:rsid w:val="001B7C7A"/>
    <w:rsid w:val="001D1273"/>
    <w:rsid w:val="001E61CB"/>
    <w:rsid w:val="001E64E5"/>
    <w:rsid w:val="001F29A2"/>
    <w:rsid w:val="001F38CE"/>
    <w:rsid w:val="0021441C"/>
    <w:rsid w:val="002227E8"/>
    <w:rsid w:val="00232361"/>
    <w:rsid w:val="00242472"/>
    <w:rsid w:val="002837C6"/>
    <w:rsid w:val="002B06D3"/>
    <w:rsid w:val="002B1670"/>
    <w:rsid w:val="002B7C15"/>
    <w:rsid w:val="002C18B2"/>
    <w:rsid w:val="002C1A8B"/>
    <w:rsid w:val="002C50AC"/>
    <w:rsid w:val="002F0511"/>
    <w:rsid w:val="003052AA"/>
    <w:rsid w:val="003137B9"/>
    <w:rsid w:val="00330F6A"/>
    <w:rsid w:val="00347720"/>
    <w:rsid w:val="00347FD5"/>
    <w:rsid w:val="00356055"/>
    <w:rsid w:val="003561FE"/>
    <w:rsid w:val="00356B14"/>
    <w:rsid w:val="003707EB"/>
    <w:rsid w:val="00387311"/>
    <w:rsid w:val="00391F35"/>
    <w:rsid w:val="003B02DD"/>
    <w:rsid w:val="003B088D"/>
    <w:rsid w:val="003B2AAA"/>
    <w:rsid w:val="003C58CB"/>
    <w:rsid w:val="003C69AF"/>
    <w:rsid w:val="0040260A"/>
    <w:rsid w:val="00426083"/>
    <w:rsid w:val="004261CB"/>
    <w:rsid w:val="004463A7"/>
    <w:rsid w:val="00453312"/>
    <w:rsid w:val="00485766"/>
    <w:rsid w:val="00493D12"/>
    <w:rsid w:val="004B29A3"/>
    <w:rsid w:val="004B3CA9"/>
    <w:rsid w:val="004C4BB4"/>
    <w:rsid w:val="004C67C6"/>
    <w:rsid w:val="004D64DF"/>
    <w:rsid w:val="004F636E"/>
    <w:rsid w:val="0050239E"/>
    <w:rsid w:val="00515801"/>
    <w:rsid w:val="00530592"/>
    <w:rsid w:val="0053237B"/>
    <w:rsid w:val="00533FCC"/>
    <w:rsid w:val="00544099"/>
    <w:rsid w:val="00571962"/>
    <w:rsid w:val="005864CD"/>
    <w:rsid w:val="00586FA9"/>
    <w:rsid w:val="005A297A"/>
    <w:rsid w:val="005B7C7A"/>
    <w:rsid w:val="005C4DC2"/>
    <w:rsid w:val="005C7677"/>
    <w:rsid w:val="0060263E"/>
    <w:rsid w:val="006038E2"/>
    <w:rsid w:val="006052FE"/>
    <w:rsid w:val="00606D16"/>
    <w:rsid w:val="00610AEE"/>
    <w:rsid w:val="00615AD0"/>
    <w:rsid w:val="00617E05"/>
    <w:rsid w:val="00636BD2"/>
    <w:rsid w:val="006644AF"/>
    <w:rsid w:val="00684C9C"/>
    <w:rsid w:val="00690C38"/>
    <w:rsid w:val="006A3DBF"/>
    <w:rsid w:val="006C6758"/>
    <w:rsid w:val="006D0C8D"/>
    <w:rsid w:val="006D1A18"/>
    <w:rsid w:val="006D5ECE"/>
    <w:rsid w:val="006E7BF9"/>
    <w:rsid w:val="00711879"/>
    <w:rsid w:val="00751AA7"/>
    <w:rsid w:val="0077269A"/>
    <w:rsid w:val="007A00F1"/>
    <w:rsid w:val="007A30DA"/>
    <w:rsid w:val="007C0E57"/>
    <w:rsid w:val="007C6081"/>
    <w:rsid w:val="007D0F26"/>
    <w:rsid w:val="007D4020"/>
    <w:rsid w:val="007E6641"/>
    <w:rsid w:val="007F4348"/>
    <w:rsid w:val="00800666"/>
    <w:rsid w:val="00801B50"/>
    <w:rsid w:val="00810CF8"/>
    <w:rsid w:val="00821857"/>
    <w:rsid w:val="008305C2"/>
    <w:rsid w:val="00896E95"/>
    <w:rsid w:val="008A57F8"/>
    <w:rsid w:val="008B5237"/>
    <w:rsid w:val="008B53C0"/>
    <w:rsid w:val="008C22BE"/>
    <w:rsid w:val="008D40AC"/>
    <w:rsid w:val="008D4F57"/>
    <w:rsid w:val="00900CE1"/>
    <w:rsid w:val="00916B5E"/>
    <w:rsid w:val="00946ADC"/>
    <w:rsid w:val="00963B43"/>
    <w:rsid w:val="0098519E"/>
    <w:rsid w:val="009853D5"/>
    <w:rsid w:val="009C6EC8"/>
    <w:rsid w:val="009C7C2E"/>
    <w:rsid w:val="009D1A49"/>
    <w:rsid w:val="009E2DF7"/>
    <w:rsid w:val="009E3146"/>
    <w:rsid w:val="009F473C"/>
    <w:rsid w:val="00A01A5A"/>
    <w:rsid w:val="00A078F0"/>
    <w:rsid w:val="00A10C6C"/>
    <w:rsid w:val="00A37DC3"/>
    <w:rsid w:val="00A642D3"/>
    <w:rsid w:val="00A666FC"/>
    <w:rsid w:val="00A76CC2"/>
    <w:rsid w:val="00AB573D"/>
    <w:rsid w:val="00AE23A1"/>
    <w:rsid w:val="00AF0B14"/>
    <w:rsid w:val="00AF456D"/>
    <w:rsid w:val="00AF670F"/>
    <w:rsid w:val="00B451B6"/>
    <w:rsid w:val="00B562C6"/>
    <w:rsid w:val="00BA7062"/>
    <w:rsid w:val="00BD2DCF"/>
    <w:rsid w:val="00BE02C4"/>
    <w:rsid w:val="00C02D52"/>
    <w:rsid w:val="00C6392D"/>
    <w:rsid w:val="00CA20E9"/>
    <w:rsid w:val="00CB7682"/>
    <w:rsid w:val="00CE77BB"/>
    <w:rsid w:val="00CF65B5"/>
    <w:rsid w:val="00CF7A53"/>
    <w:rsid w:val="00D11BF6"/>
    <w:rsid w:val="00D1209D"/>
    <w:rsid w:val="00D4598D"/>
    <w:rsid w:val="00D50C01"/>
    <w:rsid w:val="00D56F30"/>
    <w:rsid w:val="00D85E38"/>
    <w:rsid w:val="00D8726B"/>
    <w:rsid w:val="00D93616"/>
    <w:rsid w:val="00DC1D74"/>
    <w:rsid w:val="00E0194F"/>
    <w:rsid w:val="00E171F3"/>
    <w:rsid w:val="00E363BA"/>
    <w:rsid w:val="00E51C04"/>
    <w:rsid w:val="00E652B8"/>
    <w:rsid w:val="00E66C33"/>
    <w:rsid w:val="00E80C50"/>
    <w:rsid w:val="00E852F1"/>
    <w:rsid w:val="00EA4E9F"/>
    <w:rsid w:val="00EE60E7"/>
    <w:rsid w:val="00EF5421"/>
    <w:rsid w:val="00F046F4"/>
    <w:rsid w:val="00F12B9D"/>
    <w:rsid w:val="00F12C21"/>
    <w:rsid w:val="00F32B6A"/>
    <w:rsid w:val="00F33F0D"/>
    <w:rsid w:val="00F63244"/>
    <w:rsid w:val="00F6584B"/>
    <w:rsid w:val="00F679F1"/>
    <w:rsid w:val="00F84AE6"/>
    <w:rsid w:val="00F91874"/>
    <w:rsid w:val="00F9600C"/>
    <w:rsid w:val="00FA3434"/>
    <w:rsid w:val="00FD1DA3"/>
    <w:rsid w:val="00FD685C"/>
    <w:rsid w:val="00FE6901"/>
    <w:rsid w:val="00FF29F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3251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63E"/>
    <w:rPr>
      <w:vertAlign w:val="superscript"/>
    </w:rPr>
  </w:style>
  <w:style w:type="paragraph" w:styleId="Poprawka">
    <w:name w:val="Revision"/>
    <w:hidden/>
    <w:uiPriority w:val="99"/>
    <w:semiHidden/>
    <w:rsid w:val="00232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D57C-DFC4-4631-95D2-D9EB7C848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97E50-860A-4732-9AAE-AE3BDC9E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51C513-C500-4016-86D3-0A58E5AF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Grajek Marek</dc:creator>
  <cp:lastModifiedBy>Windows User</cp:lastModifiedBy>
  <cp:revision>6</cp:revision>
  <dcterms:created xsi:type="dcterms:W3CDTF">2023-03-14T16:12:00Z</dcterms:created>
  <dcterms:modified xsi:type="dcterms:W3CDTF">2024-01-11T14:43:00Z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